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46" w:rsidRDefault="00813D46" w:rsidP="00813D4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                                           </w:t>
      </w:r>
    </w:p>
    <w:p w:rsidR="00813D46" w:rsidRDefault="00813D46" w:rsidP="00813D4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БУНЯКОВСКОГО СЕЛЬСКОГО ПОСЕЛЕНИЯ ОДЕССКОГО МУНИЦИПАЛЬНОГО РАЙОНА ОМСКОЙ ОБЛАСТИ</w:t>
      </w:r>
    </w:p>
    <w:p w:rsidR="00813D46" w:rsidRDefault="00813D46" w:rsidP="00813D4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13D46" w:rsidRDefault="00813D46" w:rsidP="00813D46">
      <w:pPr>
        <w:keepNext/>
        <w:tabs>
          <w:tab w:val="center" w:pos="4819"/>
          <w:tab w:val="left" w:pos="804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ПОСТАНОВЛЕНИЕ </w:t>
      </w:r>
    </w:p>
    <w:p w:rsidR="00813D46" w:rsidRDefault="00813D46" w:rsidP="00813D46">
      <w:pPr>
        <w:keepNext/>
        <w:tabs>
          <w:tab w:val="center" w:pos="4819"/>
          <w:tab w:val="left" w:pos="804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</w:p>
    <w:p w:rsidR="00813D46" w:rsidRDefault="00813D46" w:rsidP="00813D46">
      <w:pPr>
        <w:keepNext/>
        <w:tabs>
          <w:tab w:val="center" w:pos="4819"/>
          <w:tab w:val="left" w:pos="804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</w:p>
    <w:p w:rsidR="00813D46" w:rsidRDefault="00813D46" w:rsidP="00813D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ноя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76</w:t>
      </w:r>
    </w:p>
    <w:p w:rsidR="00813D46" w:rsidRDefault="00813D46" w:rsidP="00813D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D46" w:rsidRDefault="00813D46" w:rsidP="00813D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D46" w:rsidRDefault="00813D46" w:rsidP="0081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</w:p>
    <w:p w:rsidR="00813D46" w:rsidRDefault="00813D46" w:rsidP="0081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Буняковского сельского поселения </w:t>
      </w:r>
    </w:p>
    <w:p w:rsidR="00813D46" w:rsidRDefault="00813D46" w:rsidP="0081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Одесского муниципально</w:t>
      </w:r>
      <w:r w:rsidR="00A96DF1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го района Омской области на 2025</w:t>
      </w:r>
      <w:bookmarkStart w:id="0" w:name="_GoBack"/>
      <w:bookmarkEnd w:id="0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год</w:t>
      </w:r>
    </w:p>
    <w:p w:rsidR="00813D46" w:rsidRDefault="00813D46" w:rsidP="0081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813D46" w:rsidRDefault="00813D46" w:rsidP="0081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813D46" w:rsidRDefault="00813D46" w:rsidP="0081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В соответствии с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Федеральным законом от 06.10.2003г.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Федеральным законом от 31.07.2020г. № 248-ФЗ «О государственном контроле (надзоре) и муниципальном контроле в Российской Федерации», Уставом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Буняковского сельского поселения Одесского муниципального района Омской области,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813D46" w:rsidRDefault="00813D46" w:rsidP="00813D4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Буняковского сельского поселения Одесского муниципально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района Омской области на 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1 к настоящему постановлению. </w:t>
      </w:r>
    </w:p>
    <w:p w:rsidR="00813D46" w:rsidRDefault="00813D46" w:rsidP="00813D4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pacing w:val="4"/>
          <w:sz w:val="28"/>
          <w:szCs w:val="28"/>
        </w:rPr>
        <w:t xml:space="preserve">2. </w:t>
      </w:r>
      <w:r>
        <w:rPr>
          <w:sz w:val="28"/>
          <w:szCs w:val="28"/>
        </w:rPr>
        <w:t>Разместить на сайте Буняковского сельского поселения Одесского муниципального района Омской области в информационно-телекомм</w:t>
      </w:r>
      <w:r>
        <w:rPr>
          <w:sz w:val="28"/>
          <w:szCs w:val="28"/>
        </w:rPr>
        <w:t xml:space="preserve">уникационной сети «Интернет» - </w:t>
      </w:r>
      <w:hyperlink r:id="rId6" w:history="1">
        <w:r>
          <w:rPr>
            <w:rStyle w:val="a3"/>
            <w:sz w:val="28"/>
            <w:szCs w:val="28"/>
          </w:rPr>
          <w:t>https://bunyakovskoe-r52.gosweb.gosuslugi.ru/</w:t>
        </w:r>
      </w:hyperlink>
    </w:p>
    <w:p w:rsidR="00813D46" w:rsidRDefault="00813D46" w:rsidP="00813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13D46" w:rsidRDefault="00813D46" w:rsidP="00813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3D46" w:rsidRDefault="00813D46" w:rsidP="00813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3D46" w:rsidRDefault="00813D46" w:rsidP="00813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Буняковского</w:t>
      </w:r>
    </w:p>
    <w:p w:rsidR="00813D46" w:rsidRDefault="00813D46" w:rsidP="00813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С.А. Мартыненко</w:t>
      </w:r>
    </w:p>
    <w:p w:rsidR="00813D46" w:rsidRDefault="00813D46" w:rsidP="0081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813D46" w:rsidRDefault="00813D46" w:rsidP="0081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813D46" w:rsidRDefault="00813D46" w:rsidP="0081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813D46" w:rsidRDefault="00813D46" w:rsidP="0081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813D46" w:rsidRDefault="00813D46" w:rsidP="0081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813D46" w:rsidRDefault="00813D46" w:rsidP="0081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813D46" w:rsidRDefault="00813D46" w:rsidP="0081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813D46" w:rsidRDefault="00813D46" w:rsidP="0081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813D46" w:rsidRDefault="00813D46" w:rsidP="00813D4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Приложение №1 </w:t>
      </w:r>
    </w:p>
    <w:p w:rsidR="00813D46" w:rsidRDefault="00813D46" w:rsidP="00813D4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</w:t>
      </w:r>
    </w:p>
    <w:p w:rsidR="00813D46" w:rsidRDefault="00813D46" w:rsidP="00813D4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администрации Буняковского </w:t>
      </w:r>
    </w:p>
    <w:p w:rsidR="00813D46" w:rsidRDefault="00813D46" w:rsidP="00813D4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сельского поселения </w:t>
      </w:r>
    </w:p>
    <w:p w:rsidR="00813D46" w:rsidRDefault="00813D46" w:rsidP="00813D46">
      <w:pPr>
        <w:spacing w:after="0" w:line="240" w:lineRule="auto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u w:val="single"/>
        </w:rPr>
        <w:t>«29»ноя</w:t>
      </w:r>
      <w:r>
        <w:rPr>
          <w:rFonts w:ascii="Times New Roman" w:hAnsi="Times New Roman"/>
          <w:u w:val="single"/>
        </w:rPr>
        <w:t xml:space="preserve">бря 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</w:rPr>
        <w:t xml:space="preserve"> г. №</w:t>
      </w:r>
      <w:r>
        <w:rPr>
          <w:rFonts w:ascii="Times New Roman" w:hAnsi="Times New Roman"/>
        </w:rPr>
        <w:t>76</w:t>
      </w:r>
    </w:p>
    <w:p w:rsidR="00813D46" w:rsidRDefault="00813D46" w:rsidP="00813D46">
      <w:pPr>
        <w:spacing w:after="0" w:line="240" w:lineRule="auto"/>
        <w:jc w:val="both"/>
      </w:pPr>
    </w:p>
    <w:p w:rsidR="00813D46" w:rsidRDefault="00813D46" w:rsidP="0081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Программа профилактики </w:t>
      </w:r>
    </w:p>
    <w:p w:rsidR="00813D46" w:rsidRDefault="00813D46" w:rsidP="0081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рисков причинения вреда (ущерба) охраняемым законом ценностям в рамках муниципального контроля в сфере благоустройства на территории Буняковского сельского поселения Одесского муниципального района</w:t>
      </w:r>
    </w:p>
    <w:p w:rsidR="00813D46" w:rsidRDefault="00813D46" w:rsidP="0081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Омской области на 2025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год</w:t>
      </w:r>
    </w:p>
    <w:p w:rsidR="00813D46" w:rsidRDefault="00813D46" w:rsidP="0081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813D46" w:rsidRDefault="00813D46" w:rsidP="0081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  <w:t>Раздел 1. Общие положения</w:t>
      </w:r>
    </w:p>
    <w:p w:rsidR="00813D46" w:rsidRDefault="00813D46" w:rsidP="0081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813D46" w:rsidRDefault="00813D46" w:rsidP="00813D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Буняковского сельского поселения Одесского муниципального района Омской области. </w:t>
      </w:r>
    </w:p>
    <w:p w:rsidR="00813D46" w:rsidRDefault="00813D46" w:rsidP="00813D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813D46" w:rsidRDefault="00813D46" w:rsidP="0081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  <w:t>Раздел 2.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13D46" w:rsidRDefault="00813D46" w:rsidP="0081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813D46" w:rsidRDefault="00813D46" w:rsidP="00813D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2.1. Вид осуществляемого муниципального контроля - муниципальный контроль в сфере благоустройства на территории Буняковского сельского поселения Одесского муниципального района Омской области осуществляется Администрацией Буняковского сельского поселения Одесского муниципального района Омской области.</w:t>
      </w:r>
    </w:p>
    <w:p w:rsidR="00813D46" w:rsidRDefault="00813D46" w:rsidP="00813D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2.2.Муниципальный контроль за соблюдением правил благоустройства территории Буняковского сельского поселения Одесского муниципального района Омской области - это деятельность органа местного самоуправления и проведение на территории Буняковского сельского поселения Одесского муниципального района Омской области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Буняковского сельского поселения Одесского муниципального района Омской области (далее – Правила благоустройства) при осуществлении</w:t>
      </w:r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ими производственной и иной деятельности в сфере 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lastRenderedPageBreak/>
        <w:t>отношений, связанных с обеспечением благоустройства территории (далее - требования Правил благоустройства).</w:t>
      </w:r>
    </w:p>
    <w:p w:rsidR="00813D46" w:rsidRDefault="00813D46" w:rsidP="00813D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813D46" w:rsidRDefault="00813D46" w:rsidP="00813D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Буняковского сельского поселения Одесского муниципального района Омской области;</w:t>
      </w:r>
    </w:p>
    <w:p w:rsidR="00813D46" w:rsidRDefault="00813D46" w:rsidP="00813D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13D46" w:rsidRDefault="00813D46" w:rsidP="00813D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13D46" w:rsidRDefault="00813D46" w:rsidP="00813D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13D46" w:rsidRDefault="00813D46" w:rsidP="00813D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813D46" w:rsidRDefault="00813D46" w:rsidP="00813D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813D46" w:rsidRDefault="00813D46" w:rsidP="00813D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2.5. Данные о проведенных мероприятиях.</w:t>
      </w:r>
    </w:p>
    <w:p w:rsidR="00813D46" w:rsidRDefault="00813D46" w:rsidP="00813D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алому и среднему бизнесу, в 2024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году не проводились.</w:t>
      </w:r>
      <w:proofErr w:type="gramEnd"/>
    </w:p>
    <w:p w:rsidR="00813D46" w:rsidRDefault="00813D46" w:rsidP="00813D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2020-2024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 выдано</w:t>
      </w:r>
      <w:r w:rsidR="00A96D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13D4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813D4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</w:t>
      </w:r>
      <w:r w:rsidR="00A96DF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предписаний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813D46" w:rsidRDefault="00813D46" w:rsidP="0081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Буняковского сельского поселения Одесского муниципально</w:t>
      </w:r>
      <w:r w:rsidR="00A96DF1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го района Омской области на 2024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утверждался.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gramEnd"/>
    </w:p>
    <w:p w:rsidR="00813D46" w:rsidRDefault="00813D46" w:rsidP="00813D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В рамках профилактики рисков причинения вреда (ущерба) охраняемым законом ценностям осуществляются следующие мероприятия: </w:t>
      </w:r>
    </w:p>
    <w:p w:rsidR="00813D46" w:rsidRDefault="00813D46" w:rsidP="00813D4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размещение на официальном сайте муниципального образования информационно-телекоммуникационной сети «Интернет» информации, содержащей положения обязательных требований,</w:t>
      </w:r>
    </w:p>
    <w:p w:rsidR="00813D46" w:rsidRDefault="00813D46" w:rsidP="00813D4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разъяснительная работа проводится путем размещения информации на информационных досках администрации Буняковского сельского 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lastRenderedPageBreak/>
        <w:t>поселения Одесского муниципального района Омской области, сходах граждан,</w:t>
      </w:r>
    </w:p>
    <w:p w:rsidR="00813D46" w:rsidRDefault="00813D46" w:rsidP="00813D4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консультирование в ходе личных приемов, рейдовых осмотров территорий, а также посредством телефонной связи.</w:t>
      </w:r>
    </w:p>
    <w:p w:rsidR="00813D46" w:rsidRDefault="00813D46" w:rsidP="00813D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813D46" w:rsidRDefault="00813D46" w:rsidP="00813D4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813D46" w:rsidRDefault="00813D46" w:rsidP="00813D4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813D46" w:rsidRDefault="00813D46" w:rsidP="00813D4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лицом.</w:t>
      </w:r>
    </w:p>
    <w:p w:rsidR="00813D46" w:rsidRDefault="00813D46" w:rsidP="00813D4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813D46" w:rsidRDefault="00813D46" w:rsidP="00813D4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813D46" w:rsidRDefault="00813D46" w:rsidP="0081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  <w:t>Раздел 3. Цели и задачи Программы</w:t>
      </w:r>
    </w:p>
    <w:p w:rsidR="00813D46" w:rsidRDefault="00813D46" w:rsidP="0081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813D46" w:rsidRDefault="00813D46" w:rsidP="00813D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3.1. Цели Программы:</w:t>
      </w:r>
    </w:p>
    <w:p w:rsidR="00813D46" w:rsidRDefault="00813D46" w:rsidP="00813D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813D46" w:rsidRDefault="00813D46" w:rsidP="00813D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3D46" w:rsidRDefault="00813D46" w:rsidP="00813D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3D46" w:rsidRDefault="00813D46" w:rsidP="00813D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3.2. Задачи Программы:</w:t>
      </w:r>
    </w:p>
    <w:p w:rsidR="00813D46" w:rsidRDefault="00813D46" w:rsidP="00813D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813D46" w:rsidRDefault="00813D46" w:rsidP="00813D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13D46" w:rsidRDefault="00813D46" w:rsidP="00813D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lastRenderedPageBreak/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813D46" w:rsidRDefault="00813D46" w:rsidP="00813D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813D46" w:rsidRDefault="00813D46" w:rsidP="00813D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813D46" w:rsidRDefault="00813D46" w:rsidP="0081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  <w:t xml:space="preserve">Раздел 4. Перечень профилактических мероприятий, </w:t>
      </w:r>
    </w:p>
    <w:p w:rsidR="00813D46" w:rsidRDefault="00813D46" w:rsidP="0081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  <w:t>сроки (периодичность) их проведения</w:t>
      </w:r>
    </w:p>
    <w:p w:rsidR="00813D46" w:rsidRDefault="00813D46" w:rsidP="0081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5384"/>
        <w:gridCol w:w="1700"/>
        <w:gridCol w:w="1832"/>
      </w:tblGrid>
      <w:tr w:rsidR="00813D46" w:rsidTr="00813D46">
        <w:trPr>
          <w:trHeight w:val="11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3D46" w:rsidRDefault="00813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813D46" w:rsidRDefault="00813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Cs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3D46" w:rsidRDefault="00813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3D46" w:rsidRDefault="00813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10101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3D46" w:rsidRDefault="00813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10101"/>
                <w:sz w:val="28"/>
                <w:szCs w:val="28"/>
                <w:lang w:eastAsia="ru-RU"/>
              </w:rPr>
              <w:t>Ответственное должностное  лицо</w:t>
            </w:r>
          </w:p>
        </w:tc>
      </w:tr>
      <w:tr w:rsidR="00813D46" w:rsidTr="00813D4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3D46" w:rsidRDefault="00813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D46" w:rsidRDefault="00813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                  Информирование</w:t>
            </w:r>
          </w:p>
          <w:p w:rsidR="00813D46" w:rsidRDefault="00813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</w:p>
          <w:p w:rsidR="00813D46" w:rsidRDefault="00813D46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      Информирование осуществляется Администрацией Буняковского сельского поселения Одесского муниципального района Омской области по вопросам соблюдения обязательных требований.</w:t>
            </w:r>
          </w:p>
          <w:p w:rsidR="00813D46" w:rsidRDefault="00813D46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813D46" w:rsidRDefault="00813D46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    1) тексты нормативных правовых актов, регулирующих осуществление муниципального контроля;</w:t>
            </w:r>
          </w:p>
          <w:p w:rsidR="00813D46" w:rsidRDefault="00813D46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    2) программу профилактики рисков причинения;</w:t>
            </w:r>
          </w:p>
          <w:p w:rsidR="00813D46" w:rsidRDefault="00813D46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    3) сведения о способах получения консультаций по вопросам соблюдения обязательных требований;</w:t>
            </w:r>
          </w:p>
          <w:p w:rsidR="00813D46" w:rsidRDefault="00813D46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   4) доклады о муниципальном контроле;</w:t>
            </w:r>
          </w:p>
          <w:p w:rsidR="00813D46" w:rsidRDefault="00813D46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   5)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3D46" w:rsidRDefault="00813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3D46" w:rsidRDefault="00813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Глава Буняковского сельского поселения</w:t>
            </w:r>
          </w:p>
        </w:tc>
      </w:tr>
      <w:tr w:rsidR="00813D46" w:rsidTr="00813D4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3D46" w:rsidRDefault="00813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D46" w:rsidRDefault="00813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           Консультирование</w:t>
            </w:r>
          </w:p>
          <w:p w:rsidR="00813D46" w:rsidRDefault="00813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</w:p>
          <w:p w:rsidR="00813D46" w:rsidRDefault="00813D46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     Консультирование осуществляется должностными лицами Администрации Буняковского сельского поселения Одесского муниципального района Омской области по телефону, в письменной форме, </w:t>
            </w:r>
            <w:r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lastRenderedPageBreak/>
              <w:t>на личном приеме либо в ходе проведения профилактического мероприятия, контрольного мероприятия.</w:t>
            </w:r>
          </w:p>
          <w:p w:rsidR="00813D46" w:rsidRDefault="00813D46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     Консультирование, осуществляется по следующим вопросам:</w:t>
            </w:r>
          </w:p>
          <w:p w:rsidR="00813D46" w:rsidRDefault="00813D46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     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13D46" w:rsidRDefault="00813D46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    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13D46" w:rsidRDefault="00813D46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    - порядок обжалования действий (бездействия) должностных лиц в части осуществления муниципального контроля в сфере благоустройства.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3D46" w:rsidRDefault="00813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3D46" w:rsidRDefault="00813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Глава Буняковского сельского поселения</w:t>
            </w:r>
          </w:p>
        </w:tc>
      </w:tr>
    </w:tbl>
    <w:p w:rsidR="00813D46" w:rsidRDefault="00813D46" w:rsidP="0081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</w:pPr>
    </w:p>
    <w:p w:rsidR="00813D46" w:rsidRDefault="00813D46" w:rsidP="0081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</w:t>
      </w:r>
    </w:p>
    <w:p w:rsidR="00813D46" w:rsidRDefault="00813D46" w:rsidP="0081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7219"/>
        <w:gridCol w:w="2106"/>
      </w:tblGrid>
      <w:tr w:rsidR="00813D46" w:rsidTr="00813D46">
        <w:trPr>
          <w:trHeight w:hRule="exact" w:val="8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3D46" w:rsidRDefault="00813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13D46" w:rsidRDefault="00813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3D46" w:rsidRDefault="00813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3D46" w:rsidRDefault="00813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813D46" w:rsidTr="00813D46">
        <w:trPr>
          <w:trHeight w:hRule="exact" w:val="18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3D46" w:rsidRDefault="00813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3D46" w:rsidRDefault="00813D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2021г. № 248-ФЗ «О государственном контроле (надзоре) и муниципальном контроле в Российской Федерации»</w:t>
            </w:r>
          </w:p>
          <w:p w:rsidR="00813D46" w:rsidRDefault="00813D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3D46" w:rsidRDefault="00813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813D46" w:rsidTr="00813D46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3D46" w:rsidRDefault="00813D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3D46" w:rsidRDefault="00813D4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813D46" w:rsidRDefault="00813D4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3D46" w:rsidRDefault="00813D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813D46" w:rsidRDefault="00813D46" w:rsidP="00813D4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</w:pPr>
    </w:p>
    <w:p w:rsidR="00813D46" w:rsidRDefault="00813D46" w:rsidP="00813D4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</w:pPr>
    </w:p>
    <w:p w:rsidR="00813D46" w:rsidRDefault="00813D46" w:rsidP="00813D4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</w:pPr>
    </w:p>
    <w:p w:rsidR="00813D46" w:rsidRDefault="00813D46" w:rsidP="00813D4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</w:pPr>
    </w:p>
    <w:p w:rsidR="00813D46" w:rsidRDefault="00813D46" w:rsidP="00813D46"/>
    <w:p w:rsidR="00CC2B7B" w:rsidRDefault="00CC2B7B"/>
    <w:sectPr w:rsidR="00CC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04D16"/>
    <w:multiLevelType w:val="hybridMultilevel"/>
    <w:tmpl w:val="8C94876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46"/>
    <w:rsid w:val="00813D46"/>
    <w:rsid w:val="00A96DF1"/>
    <w:rsid w:val="00CC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3D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3D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nyakovskoe-r52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2024-11-29T03:17:00Z</dcterms:created>
  <dcterms:modified xsi:type="dcterms:W3CDTF">2024-11-29T03:37:00Z</dcterms:modified>
</cp:coreProperties>
</file>